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B69" w:rsidRDefault="00FF4B69" w:rsidP="00FF4B69">
      <w:pPr>
        <w:shd w:val="clear" w:color="auto" w:fill="FFFFFF"/>
        <w:rPr>
          <w:color w:val="000000"/>
          <w:shd w:val="clear" w:color="auto" w:fill="FFFFFF"/>
          <w:lang w:val="it-IT"/>
        </w:rPr>
      </w:pPr>
      <w:r>
        <w:rPr>
          <w:color w:val="000000"/>
          <w:shd w:val="clear" w:color="auto" w:fill="FFFFFF"/>
          <w:lang w:val="it-IT"/>
        </w:rPr>
        <w:t xml:space="preserve">AB üyesi olan Almanyanın ve diğer AB üyesi ülkelerin gümrük vergisi oranları, tarifeler ve ticaret politikası uygulamaları (anti damping  vergilerine) AB Ticaret Yardım Masası </w:t>
      </w:r>
    </w:p>
    <w:p w:rsidR="00FF4B69" w:rsidRDefault="00FF4B69" w:rsidP="00FF4B69">
      <w:pPr>
        <w:shd w:val="clear" w:color="auto" w:fill="FFFFFF"/>
        <w:rPr>
          <w:color w:val="212121"/>
          <w:sz w:val="22"/>
          <w:szCs w:val="22"/>
        </w:rPr>
      </w:pPr>
      <w:r>
        <w:rPr>
          <w:color w:val="000000"/>
          <w:shd w:val="clear" w:color="auto" w:fill="FFFFFF"/>
          <w:lang w:val="it-IT"/>
        </w:rPr>
        <w:t xml:space="preserve">(Trade Helpdesk) </w:t>
      </w:r>
      <w:hyperlink r:id="rId4" w:tgtFrame="_blank" w:history="1">
        <w:r>
          <w:rPr>
            <w:rStyle w:val="Kpr"/>
            <w:shd w:val="clear" w:color="auto" w:fill="FFFFFF"/>
            <w:lang w:val="it-IT"/>
          </w:rPr>
          <w:t>http://exporthelp.europa.eu/thdapp/display.htm?page=form%2fform_MyExport.html&amp;docType=main&amp;languageId=en</w:t>
        </w:r>
      </w:hyperlink>
      <w:r>
        <w:rPr>
          <w:color w:val="000000"/>
          <w:shd w:val="clear" w:color="auto" w:fill="FFFFFF"/>
          <w:lang w:val="it-IT"/>
        </w:rPr>
        <w:t xml:space="preserve">) ya da Taric </w:t>
      </w:r>
      <w:r>
        <w:rPr>
          <w:color w:val="000000"/>
          <w:shd w:val="clear" w:color="auto" w:fill="FFFFFF"/>
          <w:lang w:val="it-IT"/>
        </w:rPr>
        <w:fldChar w:fldCharType="begin"/>
      </w:r>
      <w:r>
        <w:rPr>
          <w:color w:val="000000"/>
          <w:shd w:val="clear" w:color="auto" w:fill="FFFFFF"/>
          <w:lang w:val="it-IT"/>
        </w:rPr>
        <w:instrText xml:space="preserve"> HYPERLINK "http://ec.europa.eu/taxation_customs/dds2/taric/taric_consultation.jsp?Lang=en" </w:instrText>
      </w:r>
      <w:r>
        <w:rPr>
          <w:color w:val="000000"/>
          <w:shd w:val="clear" w:color="auto" w:fill="FFFFFF"/>
          <w:lang w:val="it-IT"/>
        </w:rPr>
        <w:fldChar w:fldCharType="separate"/>
      </w:r>
      <w:r>
        <w:rPr>
          <w:rStyle w:val="Kpr"/>
          <w:shd w:val="clear" w:color="auto" w:fill="FFFFFF"/>
          <w:lang w:val="it-IT"/>
        </w:rPr>
        <w:t>http://ec.europa.eu/taxation_customs/dds2/taric/taric_consultation.jsp?Lang=en</w:t>
      </w:r>
      <w:r>
        <w:rPr>
          <w:color w:val="000000"/>
          <w:shd w:val="clear" w:color="auto" w:fill="FFFFFF"/>
          <w:lang w:val="it-IT"/>
        </w:rPr>
        <w:fldChar w:fldCharType="end"/>
      </w:r>
      <w:r>
        <w:rPr>
          <w:color w:val="000000"/>
          <w:shd w:val="clear" w:color="auto" w:fill="FFFFFF"/>
          <w:lang w:val="it-IT"/>
        </w:rPr>
        <w:t xml:space="preserve"> sayfaları aracılığı ile GTIP ve ülke bazında temin edilebilmektedir. </w:t>
      </w:r>
    </w:p>
    <w:p w:rsidR="00C11EC2" w:rsidRDefault="00C11EC2"/>
    <w:p w:rsidR="00FF4B69" w:rsidRDefault="00FF4B69"/>
    <w:p w:rsidR="00FF4B69" w:rsidRDefault="00FF4B69"/>
    <w:p w:rsidR="00FF4B69" w:rsidRPr="00FF4B69" w:rsidRDefault="00FF4B69" w:rsidP="00FF4B69">
      <w:pPr>
        <w:rPr>
          <w:b/>
        </w:rPr>
      </w:pPr>
      <w:r w:rsidRPr="00FF4B69">
        <w:rPr>
          <w:b/>
        </w:rPr>
        <w:t>Türk-Alman Ticaret ve Sanayi Odası</w:t>
      </w:r>
    </w:p>
    <w:p w:rsidR="00FF4B69" w:rsidRDefault="00FF4B69" w:rsidP="00FF4B69">
      <w:proofErr w:type="spellStart"/>
      <w:r>
        <w:t>Leipziger</w:t>
      </w:r>
      <w:proofErr w:type="spellEnd"/>
      <w:r>
        <w:t xml:space="preserve"> </w:t>
      </w:r>
      <w:proofErr w:type="spellStart"/>
      <w:r>
        <w:t>Platz</w:t>
      </w:r>
      <w:proofErr w:type="spellEnd"/>
      <w:r>
        <w:t xml:space="preserve"> 14</w:t>
      </w:r>
    </w:p>
    <w:p w:rsidR="00FF4B69" w:rsidRDefault="00FF4B69" w:rsidP="00FF4B69">
      <w:r>
        <w:t xml:space="preserve">10117 Berlin </w:t>
      </w:r>
    </w:p>
    <w:p w:rsidR="00FF4B69" w:rsidRDefault="00FF4B69" w:rsidP="00FF4B69">
      <w:r>
        <w:t>Tel: 030 233 299 50</w:t>
      </w:r>
    </w:p>
    <w:p w:rsidR="00FF4B69" w:rsidRDefault="00FF4B69" w:rsidP="00FF4B69">
      <w:r>
        <w:t>Fax: 030 233 29 510</w:t>
      </w:r>
    </w:p>
    <w:p w:rsidR="00FF4B69" w:rsidRDefault="00FF4B69" w:rsidP="00FF4B69">
      <w:r>
        <w:t>E-Mail: info@td-</w:t>
      </w:r>
      <w:proofErr w:type="gramStart"/>
      <w:r>
        <w:t>ihk.de</w:t>
      </w:r>
      <w:proofErr w:type="gramEnd"/>
      <w:r>
        <w:t xml:space="preserve"> </w:t>
      </w:r>
    </w:p>
    <w:p w:rsidR="00FF4B69" w:rsidRDefault="00FF4B69" w:rsidP="00FF4B69">
      <w:r>
        <w:t>Internet: http://www.td-ihk.de</w:t>
      </w:r>
    </w:p>
    <w:p w:rsidR="00FF4B69" w:rsidRDefault="00FF4B69"/>
    <w:p w:rsidR="004666FF" w:rsidRDefault="004666FF"/>
    <w:p w:rsidR="004666FF" w:rsidRDefault="004666FF" w:rsidP="004666FF">
      <w:r>
        <w:t xml:space="preserve">Medikal gereçlerin ruhsatlandırma </w:t>
      </w:r>
      <w:proofErr w:type="gramStart"/>
      <w:r>
        <w:t>prosedürleri</w:t>
      </w:r>
      <w:proofErr w:type="gramEnd"/>
      <w:r>
        <w:t xml:space="preserve"> hakkında detaylı bilgi alabileceğiniz bazı kurumlar: </w:t>
      </w:r>
    </w:p>
    <w:p w:rsidR="004666FF" w:rsidRDefault="004666FF" w:rsidP="004666FF">
      <w:r>
        <w:t>-TÜV Teknik Kontrol ve Belgelendirme A.Ş.</w:t>
      </w:r>
    </w:p>
    <w:p w:rsidR="004666FF" w:rsidRDefault="004666FF" w:rsidP="004666FF">
      <w:proofErr w:type="spellStart"/>
      <w:r>
        <w:t>Ayazmadere</w:t>
      </w:r>
      <w:proofErr w:type="spellEnd"/>
      <w:r>
        <w:t xml:space="preserve"> Cad</w:t>
      </w:r>
      <w:proofErr w:type="gramStart"/>
      <w:r>
        <w:t>.,</w:t>
      </w:r>
      <w:proofErr w:type="gramEnd"/>
      <w:r>
        <w:t xml:space="preserve"> Pazar Sok, No 2-4, </w:t>
      </w:r>
      <w:proofErr w:type="spellStart"/>
      <w:r>
        <w:t>Bareli</w:t>
      </w:r>
      <w:proofErr w:type="spellEnd"/>
      <w:r>
        <w:t xml:space="preserve"> Plaza, Kat 4, Gayrettepe, Beşiktaş, TR-34349 Istanbul </w:t>
      </w:r>
    </w:p>
    <w:p w:rsidR="004666FF" w:rsidRDefault="004666FF" w:rsidP="004666FF">
      <w:r>
        <w:t>+90 212 293 26 42</w:t>
      </w:r>
    </w:p>
    <w:p w:rsidR="004666FF" w:rsidRDefault="004666FF" w:rsidP="004666FF">
      <w:r>
        <w:t>Fax: +90 212 2</w:t>
      </w:r>
      <w:bookmarkStart w:id="0" w:name="_GoBack"/>
      <w:bookmarkEnd w:id="0"/>
      <w:r>
        <w:t xml:space="preserve">93 38 44 </w:t>
      </w:r>
    </w:p>
    <w:p w:rsidR="004666FF" w:rsidRDefault="004666FF" w:rsidP="004666FF">
      <w:r>
        <w:t xml:space="preserve">tuv-nord@tuv-turkey.com </w:t>
      </w:r>
    </w:p>
    <w:p w:rsidR="004666FF" w:rsidRDefault="004666FF" w:rsidP="004666FF"/>
    <w:p w:rsidR="004666FF" w:rsidRDefault="004666FF" w:rsidP="004666FF">
      <w:r>
        <w:t xml:space="preserve">-TÜV </w:t>
      </w:r>
      <w:proofErr w:type="spellStart"/>
      <w:r>
        <w:t>Rheinland</w:t>
      </w:r>
      <w:proofErr w:type="spellEnd"/>
      <w:r>
        <w:t xml:space="preserve"> Uluslararası Standartlar Sertifikasyon ve Denetim A.Ş.</w:t>
      </w:r>
    </w:p>
    <w:p w:rsidR="004666FF" w:rsidRDefault="004666FF" w:rsidP="004666FF">
      <w:proofErr w:type="spellStart"/>
      <w:r>
        <w:t>Kozyatagi</w:t>
      </w:r>
      <w:proofErr w:type="spellEnd"/>
      <w:r>
        <w:t xml:space="preserve"> Mah. Saniye,</w:t>
      </w:r>
    </w:p>
    <w:p w:rsidR="004666FF" w:rsidRDefault="004666FF" w:rsidP="004666FF">
      <w:r>
        <w:t>Ermutlu Sok. No:12,</w:t>
      </w:r>
    </w:p>
    <w:p w:rsidR="004666FF" w:rsidRDefault="004666FF" w:rsidP="004666FF">
      <w:proofErr w:type="spellStart"/>
      <w:r>
        <w:t>Colakoglu</w:t>
      </w:r>
      <w:proofErr w:type="spellEnd"/>
      <w:r>
        <w:t xml:space="preserve"> Plaza B-</w:t>
      </w:r>
      <w:proofErr w:type="spellStart"/>
      <w:r>
        <w:t>Block</w:t>
      </w:r>
      <w:proofErr w:type="spellEnd"/>
      <w:r>
        <w:t>,</w:t>
      </w:r>
    </w:p>
    <w:p w:rsidR="004666FF" w:rsidRDefault="004666FF" w:rsidP="004666FF">
      <w:r>
        <w:t>34742 Kadikoy Istanbul</w:t>
      </w:r>
    </w:p>
    <w:p w:rsidR="004666FF" w:rsidRDefault="004666FF" w:rsidP="004666FF">
      <w:r>
        <w:t>info@tr.tuv.com</w:t>
      </w:r>
    </w:p>
    <w:p w:rsidR="004666FF" w:rsidRDefault="004666FF" w:rsidP="004666FF">
      <w:r>
        <w:t xml:space="preserve">www.tr.tuv.com </w:t>
      </w:r>
    </w:p>
    <w:p w:rsidR="004666FF" w:rsidRDefault="004666FF" w:rsidP="004666FF">
      <w:r>
        <w:t>Tel: +90 216 665 32 00</w:t>
      </w:r>
    </w:p>
    <w:p w:rsidR="004666FF" w:rsidRDefault="004666FF" w:rsidP="004666FF">
      <w:r>
        <w:t>Fax: +90 216 665 32 99</w:t>
      </w:r>
    </w:p>
    <w:p w:rsidR="004666FF" w:rsidRDefault="004666FF"/>
    <w:sectPr w:rsidR="00466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A7"/>
    <w:rsid w:val="003C28A7"/>
    <w:rsid w:val="004666FF"/>
    <w:rsid w:val="006C48CD"/>
    <w:rsid w:val="00C11EC2"/>
    <w:rsid w:val="00FF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8C877-EE5B-4EA0-8793-CFC267015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B69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F4B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xporthelp.europa.eu/thdapp/display.htm?page=form%2fform_MyExport.html&amp;docType=main&amp;languageId=en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3</cp:revision>
  <dcterms:created xsi:type="dcterms:W3CDTF">2018-07-12T14:58:00Z</dcterms:created>
  <dcterms:modified xsi:type="dcterms:W3CDTF">2018-07-12T15:09:00Z</dcterms:modified>
</cp:coreProperties>
</file>